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803EC4">
        <w:rPr>
          <w:rFonts w:cs="Times New Roman"/>
          <w:b/>
          <w:sz w:val="26"/>
          <w:szCs w:val="26"/>
        </w:rPr>
        <w:t>специалиста-эксперта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231444" w:rsidRPr="003B5BED">
        <w:rPr>
          <w:rFonts w:cs="Times New Roman"/>
          <w:b/>
          <w:sz w:val="26"/>
          <w:szCs w:val="26"/>
        </w:rPr>
        <w:t xml:space="preserve">регистрации и учета налогоплательщиков </w:t>
      </w:r>
      <w:r w:rsidRPr="003B5BED">
        <w:rPr>
          <w:rFonts w:cs="Times New Roman"/>
          <w:b/>
          <w:sz w:val="26"/>
          <w:szCs w:val="26"/>
        </w:rPr>
        <w:t xml:space="preserve">Управления </w:t>
      </w:r>
      <w:r w:rsidRPr="00715AC7">
        <w:rPr>
          <w:rFonts w:cs="Times New Roman"/>
          <w:b/>
          <w:sz w:val="26"/>
          <w:szCs w:val="26"/>
        </w:rPr>
        <w:t xml:space="preserve">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D4114" w:rsidRPr="002D49A4" w:rsidRDefault="00BD4114" w:rsidP="00BD411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49A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специалиста-эксперта отдела регистрации и учета налогоплательщиков Управления Федеральной налоговой службы по Новосибирской области (далее – специалист-эксперт, Отдел и Управление, соответственно) относится к старшей группе должностей гражданской службы категории «специалисты».</w:t>
      </w:r>
    </w:p>
    <w:p w:rsidR="00BD4114" w:rsidRPr="002D49A4" w:rsidRDefault="00BD4114" w:rsidP="00BD411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D49A4">
        <w:rPr>
          <w:rFonts w:ascii="Times New Roman" w:hAnsi="Times New Roman" w:cs="Times New Roman"/>
          <w:spacing w:val="-4"/>
          <w:sz w:val="26"/>
          <w:szCs w:val="26"/>
        </w:rPr>
        <w:t>Регистрационный номер (код) должности – 11-3-4-062</w:t>
      </w:r>
      <w:r w:rsidRPr="002D49A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2D49A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2D49A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2D49A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2D49A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BD4114" w:rsidRPr="002D49A4" w:rsidRDefault="00BD4114" w:rsidP="00BD411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49A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специалиста-эксперта: регулирование налоговой деятельности, регулирование финансовой деятельности и финансовых рынков.</w:t>
      </w:r>
    </w:p>
    <w:p w:rsidR="00BD4114" w:rsidRPr="002D49A4" w:rsidRDefault="00BD4114" w:rsidP="00BD411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Вид профессиональной служебной деятельности специалиста-эксперта: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«Осуществление регистрации и учета налогоплательщиков» в части, относящейся к сфере деятельности Федеральной налоговой службы.</w:t>
      </w:r>
    </w:p>
    <w:p w:rsidR="00BD4114" w:rsidRPr="002D49A4" w:rsidRDefault="00BD4114" w:rsidP="00BD411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Назначение на должность и освобождение от должности специалиста-эксперта осуществляются приказом руководителя Управления.</w:t>
      </w:r>
    </w:p>
    <w:p w:rsidR="00BD4114" w:rsidRPr="002D49A4" w:rsidRDefault="00BD4114" w:rsidP="00BD411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Специалист-эксперт непосредственно подчиняется начальнику Отдела.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DF2B4F" w:rsidRPr="00226C6A">
        <w:rPr>
          <w:rFonts w:cs="Times New Roman"/>
          <w:sz w:val="26"/>
          <w:szCs w:val="26"/>
        </w:rPr>
        <w:t xml:space="preserve">специалиста-эксперта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="00C71AF0">
        <w:rPr>
          <w:rFonts w:cs="Times New Roman"/>
          <w:spacing w:val="-6"/>
          <w:sz w:val="26"/>
          <w:szCs w:val="26"/>
        </w:rPr>
        <w:t xml:space="preserve">: </w:t>
      </w:r>
      <w:r w:rsidR="00C71AF0" w:rsidRPr="009C1E8A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C71AF0" w:rsidRPr="009C1E8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C71AF0" w:rsidRPr="009C1E8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C71AF0" w:rsidRPr="009C1E8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C71AF0" w:rsidRPr="009C1E8A">
        <w:rPr>
          <w:rFonts w:cs="Times New Roman"/>
          <w:spacing w:val="-6"/>
          <w:sz w:val="26"/>
          <w:szCs w:val="26"/>
        </w:rPr>
        <w:t xml:space="preserve">а РФ; </w:t>
      </w:r>
      <w:r w:rsidR="00C71AF0" w:rsidRPr="009C1E8A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3" w:history="1">
        <w:r w:rsidR="00C71AF0" w:rsidRPr="009C1E8A">
          <w:rPr>
            <w:rFonts w:cs="Times New Roman"/>
            <w:sz w:val="26"/>
            <w:szCs w:val="26"/>
          </w:rPr>
          <w:t>статьи 11</w:t>
        </w:r>
      </w:hyperlink>
      <w:r w:rsidR="00C71AF0" w:rsidRPr="009C1E8A">
        <w:rPr>
          <w:rFonts w:cs="Times New Roman"/>
          <w:sz w:val="26"/>
          <w:szCs w:val="26"/>
        </w:rPr>
        <w:t xml:space="preserve">, </w:t>
      </w:r>
      <w:hyperlink r:id="rId14" w:history="1">
        <w:r w:rsidR="00C71AF0" w:rsidRPr="009C1E8A">
          <w:rPr>
            <w:rFonts w:cs="Times New Roman"/>
            <w:sz w:val="26"/>
            <w:szCs w:val="26"/>
          </w:rPr>
          <w:t>23</w:t>
        </w:r>
      </w:hyperlink>
      <w:r w:rsidR="00C71AF0" w:rsidRPr="009C1E8A">
        <w:rPr>
          <w:rFonts w:cs="Times New Roman"/>
          <w:sz w:val="26"/>
          <w:szCs w:val="26"/>
        </w:rPr>
        <w:t xml:space="preserve">, </w:t>
      </w:r>
      <w:hyperlink r:id="rId15" w:history="1">
        <w:r w:rsidR="00C71AF0" w:rsidRPr="009C1E8A">
          <w:rPr>
            <w:rFonts w:cs="Times New Roman"/>
            <w:sz w:val="26"/>
            <w:szCs w:val="26"/>
          </w:rPr>
          <w:t>83</w:t>
        </w:r>
      </w:hyperlink>
      <w:r w:rsidR="00C71AF0" w:rsidRPr="009C1E8A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6" w:history="1">
        <w:r w:rsidR="00C71AF0" w:rsidRPr="009C1E8A">
          <w:rPr>
            <w:rFonts w:cs="Times New Roman"/>
            <w:sz w:val="26"/>
            <w:szCs w:val="26"/>
          </w:rPr>
          <w:t>Кодекс</w:t>
        </w:r>
      </w:hyperlink>
      <w:r w:rsidR="00C71AF0" w:rsidRPr="009C1E8A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C71AF0" w:rsidRPr="009C1E8A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C71AF0" w:rsidRPr="009C1E8A">
        <w:rPr>
          <w:rFonts w:cs="Times New Roman"/>
          <w:spacing w:val="-6"/>
          <w:sz w:val="26"/>
          <w:szCs w:val="26"/>
        </w:rPr>
        <w:t>от 06.10.1999 № 184-ФЗ</w:t>
      </w:r>
      <w:r w:rsidR="00C71AF0" w:rsidRPr="009C1E8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5"/>
          <w:sz w:val="26"/>
          <w:szCs w:val="26"/>
        </w:rPr>
        <w:t xml:space="preserve">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C71AF0" w:rsidRPr="009C1E8A">
        <w:rPr>
          <w:rFonts w:cs="Times New Roman"/>
          <w:spacing w:val="-5"/>
          <w:sz w:val="26"/>
          <w:szCs w:val="26"/>
        </w:rPr>
        <w:lastRenderedPageBreak/>
        <w:t xml:space="preserve">самоуправления в Российской Федерации»; от 27.07.2006 № 152-ФЗ «О персональных данных»; от 06.04.2011 № 63-ФЗ «Об электронной подписи»; </w:t>
      </w:r>
      <w:r w:rsidR="00C71AF0" w:rsidRPr="009C1E8A">
        <w:rPr>
          <w:rFonts w:cs="Times New Roman"/>
          <w:spacing w:val="-4"/>
          <w:sz w:val="26"/>
          <w:szCs w:val="26"/>
        </w:rPr>
        <w:t>от 26.12.1995 № 208-ФЗ «Об акционерных обществах»;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7" w:history="1">
        <w:r w:rsidR="00C71AF0" w:rsidRPr="009C1E8A">
          <w:rPr>
            <w:rFonts w:cs="Times New Roman"/>
            <w:spacing w:val="-5"/>
            <w:sz w:val="26"/>
            <w:szCs w:val="26"/>
          </w:rPr>
          <w:t>Закон</w:t>
        </w:r>
      </w:hyperlink>
      <w:r w:rsidR="00C71AF0" w:rsidRPr="009C1E8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8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Указ</w:t>
        </w:r>
      </w:hyperlink>
      <w:r w:rsidR="00C71AF0" w:rsidRPr="009C1E8A">
        <w:rPr>
          <w:rFonts w:cs="Times New Roman"/>
          <w:spacing w:val="-5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C71AF0" w:rsidRPr="009C1E8A">
        <w:rPr>
          <w:rFonts w:cs="Times New Roman"/>
          <w:spacing w:val="-5"/>
          <w:sz w:val="26"/>
          <w:szCs w:val="26"/>
        </w:rPr>
        <w:t>я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приказ</w:t>
        </w:r>
      </w:hyperlink>
      <w:r w:rsidR="00C71AF0">
        <w:rPr>
          <w:rFonts w:cs="Times New Roman"/>
          <w:spacing w:val="-5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C71AF0" w:rsidRPr="009C1E8A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71AF0" w:rsidRPr="009C1E8A">
        <w:rPr>
          <w:rFonts w:cs="Times New Roman"/>
          <w:spacing w:val="-4"/>
          <w:sz w:val="26"/>
          <w:szCs w:val="26"/>
        </w:rPr>
        <w:t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C71AF0" w:rsidRPr="009C1E8A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C71AF0" w:rsidRPr="009C1E8A">
        <w:rPr>
          <w:rFonts w:cs="Times New Roman"/>
          <w:spacing w:val="-4"/>
          <w:sz w:val="26"/>
          <w:szCs w:val="26"/>
        </w:rPr>
        <w:t>» и ее должностных лиц»;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от 08.04.2005 № 55н «О порядке постановки на учет налогоплательщиков налога на игорный бизнес»;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</w:t>
      </w:r>
      <w:r w:rsidR="00C71AF0" w:rsidRPr="009C1E8A">
        <w:rPr>
          <w:rFonts w:cs="Times New Roman"/>
          <w:spacing w:val="-4"/>
          <w:sz w:val="26"/>
          <w:szCs w:val="26"/>
        </w:rPr>
        <w:lastRenderedPageBreak/>
        <w:t xml:space="preserve">налогообложения на основе патента»;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30.09.2010 № 116н «Об утверждении Порядка ведения Единого государственного реестра налогоплательщиков»; от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 xml:space="preserve">от </w:t>
      </w:r>
      <w:r w:rsidR="00C71AF0">
        <w:rPr>
          <w:rFonts w:cs="Times New Roman"/>
          <w:spacing w:val="-4"/>
          <w:sz w:val="26"/>
          <w:szCs w:val="26"/>
        </w:rPr>
        <w:t>30</w:t>
      </w:r>
      <w:r w:rsidR="00C71AF0" w:rsidRPr="009C1E8A">
        <w:rPr>
          <w:rFonts w:cs="Times New Roman"/>
          <w:spacing w:val="-4"/>
          <w:sz w:val="26"/>
          <w:szCs w:val="26"/>
        </w:rPr>
        <w:t>.0</w:t>
      </w:r>
      <w:r w:rsidR="00C71AF0">
        <w:rPr>
          <w:rFonts w:cs="Times New Roman"/>
          <w:spacing w:val="-4"/>
          <w:sz w:val="26"/>
          <w:szCs w:val="26"/>
        </w:rPr>
        <w:t>9</w:t>
      </w:r>
      <w:r w:rsidR="00C71AF0" w:rsidRPr="009C1E8A">
        <w:rPr>
          <w:rFonts w:cs="Times New Roman"/>
          <w:spacing w:val="-4"/>
          <w:sz w:val="26"/>
          <w:szCs w:val="26"/>
        </w:rPr>
        <w:t>.201</w:t>
      </w:r>
      <w:r w:rsidR="00C71AF0">
        <w:rPr>
          <w:rFonts w:cs="Times New Roman"/>
          <w:spacing w:val="-4"/>
          <w:sz w:val="26"/>
          <w:szCs w:val="26"/>
        </w:rPr>
        <w:t>6</w:t>
      </w:r>
      <w:r w:rsidR="00C71AF0" w:rsidRPr="009C1E8A">
        <w:rPr>
          <w:rFonts w:cs="Times New Roman"/>
          <w:spacing w:val="-4"/>
          <w:sz w:val="26"/>
          <w:szCs w:val="26"/>
        </w:rPr>
        <w:t xml:space="preserve"> № </w:t>
      </w:r>
      <w:r w:rsidR="00C71AF0">
        <w:rPr>
          <w:rFonts w:cs="Times New Roman"/>
          <w:spacing w:val="-4"/>
          <w:sz w:val="26"/>
          <w:szCs w:val="26"/>
        </w:rPr>
        <w:t>169</w:t>
      </w:r>
      <w:r w:rsidR="00C71AF0" w:rsidRPr="009C1E8A">
        <w:rPr>
          <w:rFonts w:cs="Times New Roman"/>
          <w:spacing w:val="-4"/>
          <w:sz w:val="26"/>
          <w:szCs w:val="26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C71AF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>
        <w:rPr>
          <w:rFonts w:cs="Times New Roman"/>
          <w:spacing w:val="-4"/>
          <w:sz w:val="26"/>
          <w:szCs w:val="26"/>
        </w:rPr>
        <w:t>от 05.08.2019 № 121н «</w:t>
      </w:r>
      <w:r w:rsidR="00C71AF0" w:rsidRPr="005D1582">
        <w:rPr>
          <w:rFonts w:cs="Times New Roman"/>
          <w:spacing w:val="-4"/>
          <w:sz w:val="26"/>
          <w:szCs w:val="26"/>
        </w:rPr>
        <w:t>О</w:t>
      </w:r>
      <w:r w:rsidR="00C71AF0" w:rsidRPr="005D1582">
        <w:rPr>
          <w:rFonts w:cs="Times New Roman"/>
          <w:sz w:val="26"/>
          <w:szCs w:val="26"/>
        </w:rPr>
        <w:t xml:space="preserve">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="00C71AF0">
        <w:rPr>
          <w:rFonts w:cs="Times New Roman"/>
          <w:sz w:val="26"/>
          <w:szCs w:val="26"/>
        </w:rPr>
        <w:t>№</w:t>
      </w:r>
      <w:r w:rsidR="00C71AF0" w:rsidRPr="005D1582">
        <w:rPr>
          <w:rFonts w:cs="Times New Roman"/>
          <w:sz w:val="26"/>
          <w:szCs w:val="26"/>
        </w:rPr>
        <w:t xml:space="preserve"> 129-</w:t>
      </w:r>
      <w:r w:rsidR="00C71AF0">
        <w:rPr>
          <w:rFonts w:cs="Times New Roman"/>
          <w:sz w:val="26"/>
          <w:szCs w:val="26"/>
        </w:rPr>
        <w:t>ФЗ</w:t>
      </w:r>
      <w:r w:rsidR="00C71AF0" w:rsidRPr="005D1582">
        <w:rPr>
          <w:rFonts w:cs="Times New Roman"/>
          <w:sz w:val="26"/>
          <w:szCs w:val="26"/>
        </w:rPr>
        <w:t xml:space="preserve"> </w:t>
      </w:r>
      <w:r w:rsidR="00C71AF0">
        <w:rPr>
          <w:rFonts w:cs="Times New Roman"/>
          <w:sz w:val="26"/>
          <w:szCs w:val="26"/>
        </w:rPr>
        <w:t>«О</w:t>
      </w:r>
      <w:r w:rsidR="00C71AF0" w:rsidRPr="005D1582">
        <w:rPr>
          <w:rFonts w:cs="Times New Roman"/>
          <w:sz w:val="26"/>
          <w:szCs w:val="26"/>
        </w:rPr>
        <w:t xml:space="preserve"> государственной регистрации юридических лиц и индивидуальных предпринимателей</w:t>
      </w:r>
      <w:r w:rsidR="00C71AF0">
        <w:rPr>
          <w:rFonts w:cs="Times New Roman"/>
          <w:sz w:val="26"/>
          <w:szCs w:val="26"/>
        </w:rPr>
        <w:t>»</w:t>
      </w:r>
      <w:r w:rsidR="00C71AF0">
        <w:rPr>
          <w:rFonts w:cs="Times New Roman"/>
          <w:sz w:val="24"/>
          <w:szCs w:val="24"/>
        </w:rPr>
        <w:t>»;</w:t>
      </w:r>
      <w:proofErr w:type="gramEnd"/>
      <w:r w:rsidR="00C71AF0">
        <w:rPr>
          <w:rFonts w:cs="Times New Roman"/>
          <w:sz w:val="24"/>
          <w:szCs w:val="24"/>
        </w:rPr>
        <w:t xml:space="preserve"> </w:t>
      </w:r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>
        <w:rPr>
          <w:rFonts w:cs="Times New Roman"/>
          <w:spacing w:val="-4"/>
          <w:sz w:val="26"/>
          <w:szCs w:val="26"/>
        </w:rPr>
        <w:t>от 30.10.2017 № 165н</w:t>
      </w:r>
      <w:r w:rsidR="00C71AF0" w:rsidRPr="009C1E8A">
        <w:rPr>
          <w:rFonts w:cs="Times New Roman"/>
          <w:spacing w:val="-4"/>
          <w:sz w:val="26"/>
          <w:szCs w:val="26"/>
        </w:rPr>
        <w:t xml:space="preserve"> «</w:t>
      </w:r>
      <w:r w:rsidR="00C71AF0">
        <w:rPr>
          <w:rFonts w:cs="Times New Roman"/>
          <w:spacing w:val="-4"/>
          <w:sz w:val="26"/>
          <w:szCs w:val="26"/>
        </w:rPr>
        <w:t>О</w:t>
      </w:r>
      <w:r w:rsidR="00C71AF0" w:rsidRPr="00005606">
        <w:rPr>
          <w:rFonts w:cs="Times New Roman"/>
          <w:sz w:val="26"/>
          <w:szCs w:val="26"/>
        </w:rPr>
        <w:t>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</w:t>
      </w:r>
      <w:proofErr w:type="gramEnd"/>
      <w:r w:rsidR="00C71AF0" w:rsidRPr="00005606">
        <w:rPr>
          <w:rFonts w:cs="Times New Roman"/>
          <w:sz w:val="26"/>
          <w:szCs w:val="26"/>
        </w:rPr>
        <w:t xml:space="preserve"> </w:t>
      </w:r>
      <w:r w:rsidR="00C71AF0">
        <w:rPr>
          <w:rFonts w:cs="Times New Roman"/>
          <w:sz w:val="26"/>
          <w:szCs w:val="26"/>
        </w:rPr>
        <w:t>М</w:t>
      </w:r>
      <w:r w:rsidR="00C71AF0" w:rsidRPr="00005606">
        <w:rPr>
          <w:rFonts w:cs="Times New Roman"/>
          <w:sz w:val="26"/>
          <w:szCs w:val="26"/>
        </w:rPr>
        <w:t xml:space="preserve">инистерства финансов </w:t>
      </w:r>
      <w:r w:rsidR="00C71AF0">
        <w:rPr>
          <w:rFonts w:cs="Times New Roman"/>
          <w:sz w:val="26"/>
          <w:szCs w:val="26"/>
        </w:rPr>
        <w:t>Российской Ф</w:t>
      </w:r>
      <w:r w:rsidR="00C71AF0" w:rsidRPr="00005606">
        <w:rPr>
          <w:rFonts w:cs="Times New Roman"/>
          <w:sz w:val="26"/>
          <w:szCs w:val="26"/>
        </w:rPr>
        <w:t xml:space="preserve">едерации от 18 февраля 2015 г. </w:t>
      </w:r>
      <w:r w:rsidR="00C71AF0">
        <w:rPr>
          <w:rFonts w:cs="Times New Roman"/>
          <w:sz w:val="26"/>
          <w:szCs w:val="26"/>
        </w:rPr>
        <w:t>№</w:t>
      </w:r>
      <w:r w:rsidR="00C71AF0" w:rsidRPr="00005606">
        <w:rPr>
          <w:rFonts w:cs="Times New Roman"/>
          <w:sz w:val="26"/>
          <w:szCs w:val="26"/>
        </w:rPr>
        <w:t xml:space="preserve"> 25н</w:t>
      </w:r>
      <w:r w:rsidR="00C71AF0" w:rsidRPr="009C1E8A">
        <w:rPr>
          <w:rFonts w:cs="Times New Roman"/>
          <w:spacing w:val="-4"/>
          <w:sz w:val="26"/>
          <w:szCs w:val="26"/>
        </w:rPr>
        <w:t xml:space="preserve">»; </w:t>
      </w:r>
      <w:hyperlink r:id="rId21" w:history="1">
        <w:proofErr w:type="gramStart"/>
        <w:r w:rsidR="00C71AF0" w:rsidRPr="009C1E8A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C71AF0" w:rsidRPr="009C1E8A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2" w:history="1">
        <w:r w:rsidR="00C71AF0" w:rsidRPr="009C1E8A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C71AF0" w:rsidRPr="009C1E8A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3" w:history="1">
        <w:proofErr w:type="gramStart"/>
        <w:r w:rsidR="00C71AF0" w:rsidRPr="009C1E8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C71AF0" w:rsidRPr="009C1E8A">
        <w:rPr>
          <w:rFonts w:cs="Times New Roman"/>
          <w:spacing w:val="-4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«Об утверждении Порядка и условий присвоения, применения, а также изменения 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</w:t>
      </w:r>
      <w:r w:rsidR="00C71AF0" w:rsidRPr="009C1E8A">
        <w:rPr>
          <w:rFonts w:cs="Times New Roman"/>
          <w:spacing w:val="-4"/>
          <w:sz w:val="26"/>
          <w:szCs w:val="26"/>
        </w:rPr>
        <w:lastRenderedPageBreak/>
        <w:t xml:space="preserve">Единый государственный реестр юридических лиц или Единый государственный реестр индивидуальных предпринимателей»; </w:t>
      </w:r>
      <w:r w:rsidR="00C71AF0" w:rsidRPr="009C1E8A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C71AF0" w:rsidRPr="009C1E8A">
        <w:rPr>
          <w:rFonts w:cs="Times New Roman"/>
          <w:sz w:val="26"/>
          <w:szCs w:val="26"/>
        </w:rPr>
        <w:t>утратившими</w:t>
      </w:r>
      <w:proofErr w:type="gramEnd"/>
      <w:r w:rsidR="00C71AF0" w:rsidRPr="009C1E8A">
        <w:rPr>
          <w:rFonts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службы»; </w:t>
      </w:r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r w:rsidR="00C71AF0" w:rsidRPr="009C1E8A">
        <w:rPr>
          <w:rFonts w:eastAsia="Times New Roman" w:cs="Times New Roman"/>
          <w:sz w:val="26"/>
          <w:szCs w:val="26"/>
          <w:lang w:eastAsia="ru-RU"/>
        </w:rPr>
        <w:t>и других</w:t>
      </w:r>
      <w:r w:rsidR="00183A3C" w:rsidRPr="00640FBB">
        <w:rPr>
          <w:rFonts w:eastAsia="Calibri"/>
          <w:sz w:val="26"/>
          <w:szCs w:val="26"/>
        </w:rPr>
        <w:t>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F2B4F" w:rsidRPr="00226C6A">
        <w:rPr>
          <w:rFonts w:cs="Times New Roman"/>
          <w:sz w:val="26"/>
          <w:szCs w:val="26"/>
        </w:rPr>
        <w:t>специалиста-эксперта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144D70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C65CC6" w:rsidRPr="00AB5530">
        <w:rPr>
          <w:rFonts w:cs="Times New Roman"/>
          <w:spacing w:val="-4"/>
          <w:sz w:val="26"/>
          <w:szCs w:val="26"/>
        </w:rPr>
        <w:t xml:space="preserve">общих положений о налоговом контроле;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C65CC6" w:rsidRPr="00AB5530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</w:t>
      </w:r>
      <w:proofErr w:type="gramEnd"/>
      <w:r w:rsidR="00C65CC6" w:rsidRPr="00AB5530">
        <w:rPr>
          <w:rFonts w:cs="Times New Roman"/>
          <w:sz w:val="26"/>
          <w:szCs w:val="26"/>
        </w:rPr>
        <w:t xml:space="preserve"> порядка формирования и ведения Единого государственного реестра </w:t>
      </w:r>
      <w:r w:rsidR="00144D70">
        <w:rPr>
          <w:rFonts w:cs="Times New Roman"/>
          <w:sz w:val="26"/>
          <w:szCs w:val="26"/>
        </w:rPr>
        <w:t>налогоплательщиков</w:t>
      </w:r>
      <w:r w:rsidR="00C65CC6" w:rsidRPr="00AB5530">
        <w:rPr>
          <w:rFonts w:cs="Times New Roman"/>
          <w:sz w:val="26"/>
          <w:szCs w:val="26"/>
        </w:rPr>
        <w:t xml:space="preserve"> (</w:t>
      </w:r>
      <w:r w:rsidR="00144D70">
        <w:rPr>
          <w:rFonts w:cs="Times New Roman"/>
          <w:sz w:val="26"/>
          <w:szCs w:val="26"/>
        </w:rPr>
        <w:t>ЕГРН</w:t>
      </w:r>
      <w:r w:rsidR="00C65CC6" w:rsidRPr="00AB5530">
        <w:rPr>
          <w:rFonts w:cs="Times New Roman"/>
          <w:sz w:val="26"/>
          <w:szCs w:val="26"/>
        </w:rPr>
        <w:t xml:space="preserve">); порядка предоставления сведений, содержащихся в ЕГРЮЛ, ЕГРИП, ЕГРН, реестре дисквалифицированных лиц; </w:t>
      </w:r>
      <w:r w:rsidR="00144D70" w:rsidRPr="00AB5530">
        <w:rPr>
          <w:rFonts w:cs="Times New Roman"/>
          <w:sz w:val="26"/>
          <w:szCs w:val="26"/>
        </w:rPr>
        <w:t xml:space="preserve">учета сведений о банковских счетах и </w:t>
      </w:r>
      <w:proofErr w:type="gramStart"/>
      <w:r w:rsidR="00144D70" w:rsidRPr="00AB5530">
        <w:rPr>
          <w:rFonts w:cs="Times New Roman"/>
          <w:sz w:val="26"/>
          <w:szCs w:val="26"/>
        </w:rPr>
        <w:t>контроля за</w:t>
      </w:r>
      <w:proofErr w:type="gramEnd"/>
      <w:r w:rsidR="00144D70" w:rsidRPr="00AB5530">
        <w:rPr>
          <w:rFonts w:cs="Times New Roman"/>
          <w:sz w:val="26"/>
          <w:szCs w:val="26"/>
        </w:rPr>
        <w:t xml:space="preserve"> соблюдением обязанности по предоставлению сведений о банковских счетах</w:t>
      </w:r>
      <w:r w:rsidR="00144D70">
        <w:rPr>
          <w:rFonts w:cs="Times New Roman"/>
          <w:sz w:val="26"/>
          <w:szCs w:val="26"/>
        </w:rPr>
        <w:t xml:space="preserve">, </w:t>
      </w:r>
      <w:r w:rsidR="00C65CC6" w:rsidRPr="00AB5530">
        <w:rPr>
          <w:rFonts w:cs="Times New Roman"/>
          <w:sz w:val="26"/>
          <w:szCs w:val="26"/>
        </w:rPr>
        <w:t>основных направлений организации работы с налогоплательщиками</w:t>
      </w:r>
      <w:r w:rsidR="003B5BED" w:rsidRPr="009C1E8A">
        <w:rPr>
          <w:rFonts w:cs="Times New Roman"/>
          <w:sz w:val="26"/>
          <w:szCs w:val="26"/>
        </w:rPr>
        <w:t>.</w:t>
      </w:r>
    </w:p>
    <w:p w:rsidR="00C71AF0" w:rsidRPr="009C1E8A" w:rsidRDefault="00027871" w:rsidP="00C71AF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lastRenderedPageBreak/>
        <w:t xml:space="preserve">Наличие функциональных </w:t>
      </w:r>
      <w:r w:rsidR="00C71AF0" w:rsidRPr="009C1E8A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C71AF0" w:rsidRPr="009C1E8A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C71AF0" w:rsidRPr="009C1E8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практики применения законодательства о государственной гражданской службе и противодействии коррупции; </w:t>
      </w:r>
      <w:r w:rsidR="00C71AF0" w:rsidRPr="009C1E8A">
        <w:rPr>
          <w:rFonts w:eastAsia="Times New Roman" w:cs="Times New Roman"/>
          <w:sz w:val="26"/>
          <w:szCs w:val="26"/>
          <w:lang w:eastAsia="ru-RU"/>
        </w:rPr>
        <w:t xml:space="preserve">практики </w:t>
      </w:r>
      <w:r w:rsidR="00C71AF0" w:rsidRPr="009C1E8A">
        <w:rPr>
          <w:rFonts w:cs="Times New Roman"/>
          <w:sz w:val="26"/>
          <w:szCs w:val="26"/>
        </w:rPr>
        <w:t>осуществления государственной регистрации и учета физических лиц,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proofErr w:type="gramEnd"/>
      <w:r w:rsidR="00C71AF0" w:rsidRPr="009C1E8A">
        <w:rPr>
          <w:rFonts w:cs="Times New Roman"/>
          <w:sz w:val="26"/>
          <w:szCs w:val="26"/>
        </w:rPr>
        <w:t xml:space="preserve"> учета сведений о банковских счетах и </w:t>
      </w:r>
      <w:proofErr w:type="gramStart"/>
      <w:r w:rsidR="00C71AF0" w:rsidRPr="009C1E8A">
        <w:rPr>
          <w:rFonts w:cs="Times New Roman"/>
          <w:sz w:val="26"/>
          <w:szCs w:val="26"/>
        </w:rPr>
        <w:t>контроля за</w:t>
      </w:r>
      <w:proofErr w:type="gramEnd"/>
      <w:r w:rsidR="00C71AF0" w:rsidRPr="009C1E8A">
        <w:rPr>
          <w:rFonts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85CFD" w:rsidRPr="00B42580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183A3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A84DE0" w:rsidRPr="009C1E8A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2C12AA" w:rsidRPr="002C12AA" w:rsidRDefault="002C12AA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Основные права и обязанности ведущего </w:t>
      </w:r>
      <w:r w:rsidRPr="00226C6A">
        <w:rPr>
          <w:rFonts w:cs="Times New Roman"/>
          <w:sz w:val="26"/>
          <w:szCs w:val="26"/>
        </w:rPr>
        <w:t>специалиста-эксперта</w:t>
      </w:r>
      <w:r w:rsidRPr="00226C6A">
        <w:rPr>
          <w:rFonts w:cs="Times New Roman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r w:rsidR="00BA033A">
        <w:rPr>
          <w:rFonts w:cs="Times New Roman"/>
          <w:sz w:val="26"/>
          <w:szCs w:val="26"/>
        </w:rPr>
        <w:t>специалист-эксперт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Default="002E4EC4" w:rsidP="00A84DE0">
      <w:pPr>
        <w:pStyle w:val="af2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</w:t>
      </w:r>
      <w:r w:rsidRPr="00A84DE0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осуществл</w:t>
      </w:r>
      <w:r w:rsidR="00FA5A20">
        <w:rPr>
          <w:rFonts w:cs="Times New Roman"/>
          <w:sz w:val="26"/>
          <w:szCs w:val="26"/>
        </w:rPr>
        <w:t>ять</w:t>
      </w:r>
      <w:r w:rsidRPr="00BD4114">
        <w:rPr>
          <w:rFonts w:cs="Times New Roman"/>
          <w:sz w:val="26"/>
          <w:szCs w:val="26"/>
        </w:rPr>
        <w:t xml:space="preserve"> организаци</w:t>
      </w:r>
      <w:r w:rsidR="00FA5A20">
        <w:rPr>
          <w:rFonts w:cs="Times New Roman"/>
          <w:sz w:val="26"/>
          <w:szCs w:val="26"/>
        </w:rPr>
        <w:t>ю</w:t>
      </w:r>
      <w:r w:rsidRPr="00BD4114">
        <w:rPr>
          <w:rFonts w:cs="Times New Roman"/>
          <w:sz w:val="26"/>
          <w:szCs w:val="26"/>
        </w:rPr>
        <w:t xml:space="preserve"> и </w:t>
      </w:r>
      <w:proofErr w:type="gramStart"/>
      <w:r w:rsidRPr="00BD4114">
        <w:rPr>
          <w:rFonts w:cs="Times New Roman"/>
          <w:sz w:val="26"/>
          <w:szCs w:val="26"/>
        </w:rPr>
        <w:t>контрол</w:t>
      </w:r>
      <w:r w:rsidR="00FA5A20">
        <w:rPr>
          <w:rFonts w:cs="Times New Roman"/>
          <w:sz w:val="26"/>
          <w:szCs w:val="26"/>
        </w:rPr>
        <w:t>ь</w:t>
      </w:r>
      <w:r w:rsidRPr="00BD4114">
        <w:rPr>
          <w:rFonts w:cs="Times New Roman"/>
          <w:sz w:val="26"/>
          <w:szCs w:val="26"/>
        </w:rPr>
        <w:t xml:space="preserve"> за</w:t>
      </w:r>
      <w:proofErr w:type="gramEnd"/>
      <w:r w:rsidRPr="00BD4114">
        <w:rPr>
          <w:rFonts w:cs="Times New Roman"/>
          <w:sz w:val="26"/>
          <w:szCs w:val="26"/>
        </w:rPr>
        <w:t xml:space="preserve"> выполнением территориальными органами Управления функций по учету юридических и физических лиц;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осуществл</w:t>
      </w:r>
      <w:r w:rsidR="00FA5A20">
        <w:rPr>
          <w:rFonts w:cs="Times New Roman"/>
          <w:sz w:val="26"/>
          <w:szCs w:val="26"/>
        </w:rPr>
        <w:t>ять</w:t>
      </w:r>
      <w:r w:rsidRPr="00BD4114">
        <w:rPr>
          <w:rFonts w:cs="Times New Roman"/>
          <w:sz w:val="26"/>
          <w:szCs w:val="26"/>
        </w:rPr>
        <w:t xml:space="preserve"> организаци</w:t>
      </w:r>
      <w:r w:rsidR="00FA5A20">
        <w:rPr>
          <w:rFonts w:cs="Times New Roman"/>
          <w:sz w:val="26"/>
          <w:szCs w:val="26"/>
        </w:rPr>
        <w:t>ю</w:t>
      </w:r>
      <w:r w:rsidRPr="00BD4114">
        <w:rPr>
          <w:rFonts w:cs="Times New Roman"/>
          <w:sz w:val="26"/>
          <w:szCs w:val="26"/>
        </w:rPr>
        <w:t xml:space="preserve"> и </w:t>
      </w:r>
      <w:proofErr w:type="gramStart"/>
      <w:r w:rsidRPr="00BD4114">
        <w:rPr>
          <w:rFonts w:cs="Times New Roman"/>
          <w:sz w:val="26"/>
          <w:szCs w:val="26"/>
        </w:rPr>
        <w:t>контрол</w:t>
      </w:r>
      <w:r w:rsidR="00FA5A20">
        <w:rPr>
          <w:rFonts w:cs="Times New Roman"/>
          <w:sz w:val="26"/>
          <w:szCs w:val="26"/>
        </w:rPr>
        <w:t>ь</w:t>
      </w:r>
      <w:r w:rsidRPr="00BD4114">
        <w:rPr>
          <w:rFonts w:cs="Times New Roman"/>
          <w:sz w:val="26"/>
          <w:szCs w:val="26"/>
        </w:rPr>
        <w:t xml:space="preserve"> за</w:t>
      </w:r>
      <w:proofErr w:type="gramEnd"/>
      <w:r w:rsidRPr="00BD4114">
        <w:rPr>
          <w:rFonts w:cs="Times New Roman"/>
          <w:sz w:val="26"/>
          <w:szCs w:val="26"/>
        </w:rPr>
        <w:t xml:space="preserve"> выполнением территориальными органами Управления функций по формированию и ведению Единого государственного реестра налогоплательщиков (ЕГРН);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пров</w:t>
      </w:r>
      <w:r w:rsidR="00FA5A20">
        <w:rPr>
          <w:rFonts w:cs="Times New Roman"/>
          <w:sz w:val="26"/>
          <w:szCs w:val="26"/>
        </w:rPr>
        <w:t>одить</w:t>
      </w:r>
      <w:r w:rsidRPr="00BD4114">
        <w:rPr>
          <w:rFonts w:cs="Times New Roman"/>
          <w:sz w:val="26"/>
          <w:szCs w:val="26"/>
        </w:rPr>
        <w:t xml:space="preserve"> сводно-аналитическ</w:t>
      </w:r>
      <w:r w:rsidR="00FA5A20">
        <w:rPr>
          <w:rFonts w:cs="Times New Roman"/>
          <w:sz w:val="26"/>
          <w:szCs w:val="26"/>
        </w:rPr>
        <w:t>ую</w:t>
      </w:r>
      <w:r w:rsidRPr="00BD4114">
        <w:rPr>
          <w:rFonts w:cs="Times New Roman"/>
          <w:sz w:val="26"/>
          <w:szCs w:val="26"/>
        </w:rPr>
        <w:t xml:space="preserve"> работ</w:t>
      </w:r>
      <w:r w:rsidR="00FA5A20">
        <w:rPr>
          <w:rFonts w:cs="Times New Roman"/>
          <w:sz w:val="26"/>
          <w:szCs w:val="26"/>
        </w:rPr>
        <w:t>у</w:t>
      </w:r>
      <w:r w:rsidRPr="00BD4114">
        <w:rPr>
          <w:rFonts w:cs="Times New Roman"/>
          <w:sz w:val="26"/>
          <w:szCs w:val="26"/>
        </w:rPr>
        <w:t xml:space="preserve"> по информационному ресурсу ЕГРН;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осуществл</w:t>
      </w:r>
      <w:r w:rsidR="00FA5A20">
        <w:rPr>
          <w:rFonts w:cs="Times New Roman"/>
          <w:sz w:val="26"/>
          <w:szCs w:val="26"/>
        </w:rPr>
        <w:t>ять</w:t>
      </w:r>
      <w:r w:rsidRPr="00BD4114">
        <w:rPr>
          <w:rFonts w:cs="Times New Roman"/>
          <w:sz w:val="26"/>
          <w:szCs w:val="26"/>
        </w:rPr>
        <w:t xml:space="preserve"> мероприяти</w:t>
      </w:r>
      <w:r w:rsidR="00FA5A20">
        <w:rPr>
          <w:rFonts w:cs="Times New Roman"/>
          <w:sz w:val="26"/>
          <w:szCs w:val="26"/>
        </w:rPr>
        <w:t>я</w:t>
      </w:r>
      <w:r w:rsidRPr="00BD4114">
        <w:rPr>
          <w:rFonts w:cs="Times New Roman"/>
          <w:sz w:val="26"/>
          <w:szCs w:val="26"/>
        </w:rPr>
        <w:t xml:space="preserve"> по нормализации данных в части технологических процессов учета налогоплательщиков;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осуществл</w:t>
      </w:r>
      <w:r w:rsidR="00FA5A20">
        <w:rPr>
          <w:rFonts w:cs="Times New Roman"/>
          <w:sz w:val="26"/>
          <w:szCs w:val="26"/>
        </w:rPr>
        <w:t>ять</w:t>
      </w:r>
      <w:r w:rsidRPr="00BD4114">
        <w:rPr>
          <w:rFonts w:cs="Times New Roman"/>
          <w:sz w:val="26"/>
          <w:szCs w:val="26"/>
        </w:rPr>
        <w:t xml:space="preserve"> аналитическ</w:t>
      </w:r>
      <w:r w:rsidR="00FA5A20">
        <w:rPr>
          <w:rFonts w:cs="Times New Roman"/>
          <w:sz w:val="26"/>
          <w:szCs w:val="26"/>
        </w:rPr>
        <w:t>ую</w:t>
      </w:r>
      <w:r w:rsidRPr="00BD4114">
        <w:rPr>
          <w:rFonts w:cs="Times New Roman"/>
          <w:sz w:val="26"/>
          <w:szCs w:val="26"/>
        </w:rPr>
        <w:t xml:space="preserve"> работ</w:t>
      </w:r>
      <w:r w:rsidR="00FA5A20">
        <w:rPr>
          <w:rFonts w:cs="Times New Roman"/>
          <w:sz w:val="26"/>
          <w:szCs w:val="26"/>
        </w:rPr>
        <w:t>у</w:t>
      </w:r>
      <w:r w:rsidRPr="00BD4114">
        <w:rPr>
          <w:rFonts w:cs="Times New Roman"/>
          <w:sz w:val="26"/>
          <w:szCs w:val="26"/>
        </w:rPr>
        <w:t xml:space="preserve"> по сведениям, содержащимся в справочнике КИО;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консультирова</w:t>
      </w:r>
      <w:r w:rsidR="00FA5A20">
        <w:rPr>
          <w:rFonts w:cs="Times New Roman"/>
          <w:sz w:val="26"/>
          <w:szCs w:val="26"/>
        </w:rPr>
        <w:t>ть</w:t>
      </w:r>
      <w:r w:rsidRPr="00BD4114">
        <w:rPr>
          <w:rFonts w:cs="Times New Roman"/>
          <w:sz w:val="26"/>
          <w:szCs w:val="26"/>
        </w:rPr>
        <w:t xml:space="preserve"> </w:t>
      </w:r>
      <w:r w:rsidR="00FA5A20">
        <w:rPr>
          <w:rFonts w:cs="Times New Roman"/>
          <w:sz w:val="26"/>
          <w:szCs w:val="26"/>
        </w:rPr>
        <w:t>территориальные</w:t>
      </w:r>
      <w:r w:rsidRPr="00BD4114">
        <w:rPr>
          <w:rFonts w:cs="Times New Roman"/>
          <w:sz w:val="26"/>
          <w:szCs w:val="26"/>
        </w:rPr>
        <w:t xml:space="preserve"> орган</w:t>
      </w:r>
      <w:r w:rsidR="00FA5A20">
        <w:rPr>
          <w:rFonts w:cs="Times New Roman"/>
          <w:sz w:val="26"/>
          <w:szCs w:val="26"/>
        </w:rPr>
        <w:t>ы</w:t>
      </w:r>
      <w:r w:rsidRPr="00BD4114">
        <w:rPr>
          <w:rFonts w:cs="Times New Roman"/>
          <w:sz w:val="26"/>
          <w:szCs w:val="26"/>
        </w:rPr>
        <w:t xml:space="preserve"> Управления по вопросам учета иностранных организаций;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lastRenderedPageBreak/>
        <w:t>рассм</w:t>
      </w:r>
      <w:r w:rsidR="00FA5A20">
        <w:rPr>
          <w:rFonts w:cs="Times New Roman"/>
          <w:sz w:val="26"/>
          <w:szCs w:val="26"/>
        </w:rPr>
        <w:t>а</w:t>
      </w:r>
      <w:r w:rsidRPr="00BD4114">
        <w:rPr>
          <w:rFonts w:cs="Times New Roman"/>
          <w:sz w:val="26"/>
          <w:szCs w:val="26"/>
        </w:rPr>
        <w:t>тр</w:t>
      </w:r>
      <w:r w:rsidR="00FA5A20">
        <w:rPr>
          <w:rFonts w:cs="Times New Roman"/>
          <w:sz w:val="26"/>
          <w:szCs w:val="26"/>
        </w:rPr>
        <w:t>ивать</w:t>
      </w:r>
      <w:r w:rsidRPr="00BD4114">
        <w:rPr>
          <w:rFonts w:cs="Times New Roman"/>
          <w:sz w:val="26"/>
          <w:szCs w:val="26"/>
        </w:rPr>
        <w:t xml:space="preserve"> запрос</w:t>
      </w:r>
      <w:r w:rsidR="00FA5A20">
        <w:rPr>
          <w:rFonts w:cs="Times New Roman"/>
          <w:sz w:val="26"/>
          <w:szCs w:val="26"/>
        </w:rPr>
        <w:t>ы</w:t>
      </w:r>
      <w:r w:rsidRPr="00BD4114">
        <w:rPr>
          <w:rFonts w:cs="Times New Roman"/>
          <w:sz w:val="26"/>
          <w:szCs w:val="26"/>
        </w:rPr>
        <w:t>, заявления, жалобы налогоплательщиков и подгот</w:t>
      </w:r>
      <w:r w:rsidR="00FA5A20">
        <w:rPr>
          <w:rFonts w:cs="Times New Roman"/>
          <w:sz w:val="26"/>
          <w:szCs w:val="26"/>
        </w:rPr>
        <w:t>авливать</w:t>
      </w:r>
      <w:r w:rsidRPr="00BD4114">
        <w:rPr>
          <w:rFonts w:cs="Times New Roman"/>
          <w:sz w:val="26"/>
          <w:szCs w:val="26"/>
        </w:rPr>
        <w:t xml:space="preserve"> на них ответ</w:t>
      </w:r>
      <w:r w:rsidR="00FA5A20">
        <w:rPr>
          <w:rFonts w:cs="Times New Roman"/>
          <w:sz w:val="26"/>
          <w:szCs w:val="26"/>
        </w:rPr>
        <w:t>ы</w:t>
      </w:r>
      <w:r w:rsidRPr="00BD4114">
        <w:rPr>
          <w:rFonts w:cs="Times New Roman"/>
          <w:sz w:val="26"/>
          <w:szCs w:val="26"/>
        </w:rPr>
        <w:t xml:space="preserve"> в части вопросов, входящих в компетенцию Отдела;</w:t>
      </w:r>
    </w:p>
    <w:p w:rsidR="00BD4114" w:rsidRPr="00BD4114" w:rsidRDefault="00BD4114" w:rsidP="00BD4114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BD4114">
        <w:rPr>
          <w:rFonts w:cs="Times New Roman"/>
          <w:sz w:val="26"/>
          <w:szCs w:val="26"/>
        </w:rPr>
        <w:t>осуществл</w:t>
      </w:r>
      <w:r w:rsidR="00FA5A20">
        <w:rPr>
          <w:rFonts w:cs="Times New Roman"/>
          <w:sz w:val="26"/>
          <w:szCs w:val="26"/>
        </w:rPr>
        <w:t>ять</w:t>
      </w:r>
      <w:r w:rsidRPr="00BD4114">
        <w:rPr>
          <w:rFonts w:cs="Times New Roman"/>
          <w:sz w:val="26"/>
          <w:szCs w:val="26"/>
        </w:rPr>
        <w:t xml:space="preserve"> организаци</w:t>
      </w:r>
      <w:r w:rsidR="00FA5A20">
        <w:rPr>
          <w:rFonts w:cs="Times New Roman"/>
          <w:sz w:val="26"/>
          <w:szCs w:val="26"/>
        </w:rPr>
        <w:t>ю</w:t>
      </w:r>
      <w:r w:rsidRPr="00BD4114">
        <w:rPr>
          <w:rFonts w:cs="Times New Roman"/>
          <w:sz w:val="26"/>
          <w:szCs w:val="26"/>
        </w:rPr>
        <w:t xml:space="preserve"> и контрол</w:t>
      </w:r>
      <w:r w:rsidR="00FA5A20">
        <w:rPr>
          <w:rFonts w:cs="Times New Roman"/>
          <w:sz w:val="26"/>
          <w:szCs w:val="26"/>
        </w:rPr>
        <w:t>ь</w:t>
      </w:r>
      <w:r w:rsidRPr="00BD4114">
        <w:rPr>
          <w:rFonts w:cs="Times New Roman"/>
          <w:sz w:val="26"/>
          <w:szCs w:val="26"/>
        </w:rPr>
        <w:t xml:space="preserve"> (рассмотрение вопросов, проблем) за выполнением налоговыми органами работ по миграции налогоплательщиков в ПП ПОН Координация (юридические лица)</w:t>
      </w:r>
      <w:r>
        <w:rPr>
          <w:rFonts w:cs="Times New Roman"/>
          <w:sz w:val="26"/>
          <w:szCs w:val="26"/>
        </w:rPr>
        <w:t>;</w:t>
      </w:r>
    </w:p>
    <w:p w:rsidR="00006E9E" w:rsidRPr="00A84DE0" w:rsidRDefault="00006E9E" w:rsidP="00A84DE0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A84DE0">
        <w:rPr>
          <w:rFonts w:cs="Times New Roman"/>
          <w:sz w:val="26"/>
          <w:szCs w:val="26"/>
        </w:rPr>
        <w:t xml:space="preserve">качественно и своевременно </w:t>
      </w:r>
      <w:r w:rsidRPr="00A84DE0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3B5BE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соблюдать налоговую</w:t>
      </w:r>
      <w:r w:rsidR="008C01A9">
        <w:rPr>
          <w:rFonts w:cs="Times New Roman"/>
          <w:sz w:val="26"/>
          <w:szCs w:val="26"/>
        </w:rPr>
        <w:t xml:space="preserve"> и</w:t>
      </w:r>
      <w:r w:rsidRPr="003B5BED">
        <w:rPr>
          <w:rFonts w:cs="Times New Roman"/>
          <w:sz w:val="26"/>
          <w:szCs w:val="26"/>
        </w:rPr>
        <w:t xml:space="preserve"> служебную</w:t>
      </w:r>
      <w:r w:rsidR="008C01A9">
        <w:rPr>
          <w:rFonts w:cs="Times New Roman"/>
          <w:sz w:val="26"/>
          <w:szCs w:val="26"/>
        </w:rPr>
        <w:t xml:space="preserve"> тайну</w:t>
      </w:r>
      <w:r w:rsidRPr="003B5BED">
        <w:rPr>
          <w:rFonts w:cs="Times New Roman"/>
          <w:sz w:val="26"/>
          <w:szCs w:val="26"/>
        </w:rPr>
        <w:t>, а также порядок специального режима хранения и доступа к конфиденциальной информации;</w:t>
      </w:r>
    </w:p>
    <w:p w:rsidR="00C40A69" w:rsidRPr="003B5BE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3B5BED">
        <w:rPr>
          <w:rStyle w:val="FontStyle12"/>
          <w:spacing w:val="-2"/>
        </w:rPr>
        <w:t>;</w:t>
      </w:r>
    </w:p>
    <w:p w:rsidR="00CA6D35" w:rsidRPr="003B5BED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3B5BED">
        <w:rPr>
          <w:rStyle w:val="FontStyle12"/>
        </w:rPr>
        <w:t xml:space="preserve">в Отделе </w:t>
      </w:r>
      <w:r w:rsidRPr="003B5BED">
        <w:rPr>
          <w:rFonts w:cs="Times New Roman"/>
          <w:sz w:val="26"/>
          <w:szCs w:val="26"/>
        </w:rPr>
        <w:t xml:space="preserve">делопроизводства, сохранности номенклатурных дел и передачу их на архивное </w:t>
      </w:r>
      <w:r>
        <w:rPr>
          <w:rFonts w:cs="Times New Roman"/>
          <w:sz w:val="26"/>
          <w:szCs w:val="26"/>
        </w:rPr>
        <w:t>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r w:rsidR="00BD4114">
        <w:rPr>
          <w:rFonts w:cs="Times New Roman"/>
          <w:sz w:val="26"/>
          <w:szCs w:val="26"/>
        </w:rPr>
        <w:t xml:space="preserve">специалист-эксперт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BD4114" w:rsidRPr="002D49A4" w:rsidRDefault="00BD4114" w:rsidP="00BD411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BD4114" w:rsidRPr="002D49A4" w:rsidRDefault="00BD4114" w:rsidP="00BD411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BD4114" w:rsidRPr="002D49A4" w:rsidRDefault="00BD4114" w:rsidP="00BD4114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D49A4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BD4114" w:rsidRPr="002D49A4" w:rsidRDefault="00BD4114" w:rsidP="00BD4114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D49A4">
        <w:rPr>
          <w:rFonts w:cs="Times New Roman"/>
          <w:sz w:val="26"/>
          <w:szCs w:val="26"/>
        </w:rPr>
        <w:t>на защиту своих персональных данных;</w:t>
      </w:r>
    </w:p>
    <w:p w:rsidR="00BD4114" w:rsidRPr="002D49A4" w:rsidRDefault="00BD4114" w:rsidP="00BD4114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D49A4">
        <w:rPr>
          <w:rFonts w:cs="Times New Roman"/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BD4114" w:rsidRPr="002D49A4" w:rsidRDefault="00BD4114" w:rsidP="00BD4114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rFonts w:cs="Times New Roman"/>
          <w:spacing w:val="-5"/>
          <w:sz w:val="26"/>
          <w:szCs w:val="26"/>
        </w:rPr>
      </w:pPr>
      <w:r w:rsidRPr="002D49A4">
        <w:rPr>
          <w:rFonts w:cs="Times New Roman"/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D4114" w:rsidRPr="002D49A4" w:rsidRDefault="00BD4114" w:rsidP="00BD4114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BD4114" w:rsidRPr="002D49A4" w:rsidRDefault="00BD4114" w:rsidP="00BD411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BD4114" w:rsidRPr="002D49A4" w:rsidRDefault="00BD4114" w:rsidP="00BD4114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Специалист-эксперт</w:t>
      </w:r>
      <w:r w:rsidRPr="002D49A4">
        <w:rPr>
          <w:rFonts w:cs="Times New Roman"/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BD4114" w:rsidRPr="002D49A4" w:rsidRDefault="00BD4114" w:rsidP="00BD411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lastRenderedPageBreak/>
        <w:t>Специалист-эксперт</w:t>
      </w:r>
      <w:r w:rsidRPr="002D49A4">
        <w:rPr>
          <w:rFonts w:cs="Times New Roman"/>
          <w:spacing w:val="-4"/>
          <w:sz w:val="26"/>
          <w:szCs w:val="26"/>
        </w:rPr>
        <w:t xml:space="preserve"> </w:t>
      </w:r>
      <w:r w:rsidRPr="002D49A4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2D49A4">
        <w:rPr>
          <w:rFonts w:cs="Times New Roman"/>
          <w:bCs/>
          <w:sz w:val="26"/>
          <w:szCs w:val="26"/>
        </w:rPr>
        <w:t>Кроме того, с</w:t>
      </w:r>
      <w:r w:rsidRPr="002D49A4">
        <w:rPr>
          <w:rFonts w:cs="Times New Roman"/>
          <w:sz w:val="26"/>
          <w:szCs w:val="26"/>
        </w:rPr>
        <w:t>пециалист-эксперт</w:t>
      </w:r>
      <w:r w:rsidRPr="002D49A4">
        <w:rPr>
          <w:rFonts w:cs="Times New Roman"/>
          <w:spacing w:val="-4"/>
          <w:sz w:val="26"/>
          <w:szCs w:val="26"/>
        </w:rPr>
        <w:t xml:space="preserve"> </w:t>
      </w:r>
      <w:r w:rsidRPr="002D49A4">
        <w:rPr>
          <w:rFonts w:cs="Times New Roman"/>
          <w:bCs/>
          <w:sz w:val="26"/>
          <w:szCs w:val="26"/>
        </w:rPr>
        <w:t>несет ответственность</w:t>
      </w:r>
      <w:r w:rsidRPr="002D49A4">
        <w:rPr>
          <w:rFonts w:cs="Times New Roman"/>
          <w:sz w:val="26"/>
          <w:szCs w:val="26"/>
        </w:rPr>
        <w:t>:</w:t>
      </w:r>
    </w:p>
    <w:p w:rsidR="00BD4114" w:rsidRPr="002D49A4" w:rsidRDefault="00BD4114" w:rsidP="00BD411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BD4114" w:rsidRPr="002D49A4" w:rsidRDefault="00BD4114" w:rsidP="00BD411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2D49A4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720D91">
      <w:pPr>
        <w:widowControl w:val="0"/>
        <w:spacing w:before="240" w:after="60" w:line="280" w:lineRule="exact"/>
        <w:ind w:firstLine="567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BA033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A033A">
        <w:rPr>
          <w:rFonts w:cs="Times New Roman"/>
          <w:b/>
          <w:sz w:val="26"/>
          <w:szCs w:val="26"/>
        </w:rPr>
        <w:t>рт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</w:t>
      </w:r>
      <w:proofErr w:type="gramEnd"/>
      <w:r w:rsidRPr="005A7BFB">
        <w:rPr>
          <w:rFonts w:cs="Times New Roman"/>
          <w:b/>
          <w:sz w:val="26"/>
          <w:szCs w:val="26"/>
        </w:rPr>
        <w:t>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D4114">
        <w:rPr>
          <w:rFonts w:eastAsia="Calibri" w:cs="Times New Roman"/>
          <w:sz w:val="26"/>
          <w:szCs w:val="26"/>
        </w:rPr>
        <w:t>с</w:t>
      </w:r>
      <w:r w:rsidR="00BD4114" w:rsidRPr="002D49A4">
        <w:rPr>
          <w:rFonts w:cs="Times New Roman"/>
          <w:sz w:val="26"/>
          <w:szCs w:val="26"/>
        </w:rPr>
        <w:t>пециалист-экспе</w:t>
      </w:r>
      <w:proofErr w:type="gramStart"/>
      <w:r w:rsidR="00BD4114" w:rsidRPr="002D49A4">
        <w:rPr>
          <w:rFonts w:cs="Times New Roman"/>
          <w:sz w:val="26"/>
          <w:szCs w:val="26"/>
        </w:rPr>
        <w:t>рт</w:t>
      </w:r>
      <w:r w:rsidR="00BD4114" w:rsidRPr="002D49A4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впр</w:t>
      </w:r>
      <w:proofErr w:type="gramEnd"/>
      <w:r w:rsidRPr="00715AC7">
        <w:rPr>
          <w:rFonts w:eastAsia="Calibri" w:cs="Times New Roman"/>
          <w:sz w:val="26"/>
          <w:szCs w:val="26"/>
        </w:rPr>
        <w:t xml:space="preserve">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 xml:space="preserve"> соответствия представленных документов требованиям законодательства, их достоверности и полноты;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 xml:space="preserve">планирования и организации работы по </w:t>
      </w:r>
      <w:r w:rsidR="008C01A9">
        <w:rPr>
          <w:rFonts w:eastAsia="Calibri" w:cs="Times New Roman"/>
          <w:sz w:val="26"/>
          <w:szCs w:val="26"/>
        </w:rPr>
        <w:t>учету</w:t>
      </w:r>
      <w:r w:rsidRPr="00A84DE0">
        <w:rPr>
          <w:rFonts w:eastAsia="Calibri" w:cs="Times New Roman"/>
          <w:sz w:val="26"/>
          <w:szCs w:val="26"/>
        </w:rPr>
        <w:t xml:space="preserve"> юридических и физических лиц согласно методическим и нормативным документам и планам работы Отдела;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>по иным вопросам.</w:t>
      </w:r>
    </w:p>
    <w:p w:rsidR="00BD4114" w:rsidRPr="002D49A4" w:rsidRDefault="00BD4114" w:rsidP="00BD4114">
      <w:pPr>
        <w:pStyle w:val="af2"/>
        <w:numPr>
          <w:ilvl w:val="0"/>
          <w:numId w:val="2"/>
        </w:numPr>
        <w:tabs>
          <w:tab w:val="left" w:pos="567"/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2D49A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2D49A4">
        <w:rPr>
          <w:rFonts w:cs="Times New Roman"/>
          <w:sz w:val="26"/>
          <w:szCs w:val="26"/>
        </w:rPr>
        <w:t>специалист-эксперт</w:t>
      </w:r>
      <w:r w:rsidRPr="002D49A4">
        <w:rPr>
          <w:rFonts w:eastAsia="Calibri" w:cs="Times New Roman"/>
          <w:sz w:val="26"/>
          <w:szCs w:val="26"/>
        </w:rPr>
        <w:t xml:space="preserve"> обязан самостоятельно принимать решения по </w:t>
      </w:r>
      <w:r w:rsidRPr="002D49A4">
        <w:rPr>
          <w:rFonts w:cs="Times New Roman"/>
          <w:sz w:val="26"/>
          <w:szCs w:val="26"/>
        </w:rPr>
        <w:t>вопросам, входящим в компетенцию отдела, в части:</w:t>
      </w:r>
    </w:p>
    <w:p w:rsidR="00BD4114" w:rsidRPr="002D49A4" w:rsidRDefault="00BD4114" w:rsidP="00BD4114">
      <w:pPr>
        <w:pStyle w:val="af2"/>
        <w:numPr>
          <w:ilvl w:val="0"/>
          <w:numId w:val="28"/>
        </w:numPr>
        <w:tabs>
          <w:tab w:val="left" w:pos="567"/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BD4114" w:rsidRPr="002D49A4" w:rsidRDefault="00BD4114" w:rsidP="00BD4114">
      <w:pPr>
        <w:pStyle w:val="af2"/>
        <w:numPr>
          <w:ilvl w:val="0"/>
          <w:numId w:val="28"/>
        </w:numPr>
        <w:tabs>
          <w:tab w:val="left" w:pos="567"/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cs="Times New Roman"/>
          <w:sz w:val="26"/>
          <w:szCs w:val="26"/>
        </w:rPr>
        <w:t>проверки документов и при необходимости возврата их на переоформление;</w:t>
      </w:r>
    </w:p>
    <w:p w:rsidR="00BD4114" w:rsidRPr="002D49A4" w:rsidRDefault="00BD4114" w:rsidP="00BD4114">
      <w:pPr>
        <w:pStyle w:val="af2"/>
        <w:numPr>
          <w:ilvl w:val="0"/>
          <w:numId w:val="28"/>
        </w:numPr>
        <w:tabs>
          <w:tab w:val="left" w:pos="567"/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D49A4">
        <w:rPr>
          <w:rFonts w:eastAsia="Calibri" w:cs="Times New Roman"/>
          <w:sz w:val="26"/>
          <w:szCs w:val="26"/>
        </w:rPr>
        <w:t>иных вопросов.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BA033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A033A">
        <w:rPr>
          <w:rFonts w:cs="Times New Roman"/>
          <w:b/>
          <w:sz w:val="26"/>
          <w:szCs w:val="26"/>
        </w:rPr>
        <w:t>рт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</w:t>
      </w:r>
      <w:proofErr w:type="gramEnd"/>
      <w:r w:rsidRPr="005A7BFB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5BED" w:rsidRPr="009C1E8A" w:rsidRDefault="00BD4114" w:rsidP="003B5BE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>в пр</w:t>
      </w:r>
      <w:proofErr w:type="gramEnd"/>
      <w:r w:rsidR="008971B7" w:rsidRPr="00715AC7">
        <w:rPr>
          <w:rFonts w:cs="Times New Roman"/>
          <w:sz w:val="26"/>
          <w:szCs w:val="26"/>
        </w:rPr>
        <w:t xml:space="preserve">еделах функциональной компетенции вправе </w:t>
      </w:r>
      <w:r w:rsidR="003B5BED" w:rsidRPr="009C1E8A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3B5BED" w:rsidRPr="009C1E8A" w:rsidRDefault="003B5BED" w:rsidP="003B5BED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rFonts w:cs="Times New Roman"/>
          <w:i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применения действующего законодательства;</w:t>
      </w:r>
    </w:p>
    <w:p w:rsidR="003B5BED" w:rsidRPr="009C1E8A" w:rsidRDefault="003B5BED" w:rsidP="003B5BE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иным вопросам.</w:t>
      </w:r>
    </w:p>
    <w:p w:rsidR="008971B7" w:rsidRPr="005A7BFB" w:rsidRDefault="00BD4114" w:rsidP="003B5BE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</w:t>
      </w:r>
      <w:proofErr w:type="gramEnd"/>
      <w:r w:rsidR="008971B7" w:rsidRPr="005A7BFB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D4114">
        <w:rPr>
          <w:rFonts w:cs="Times New Roman"/>
          <w:bCs/>
          <w:sz w:val="26"/>
          <w:szCs w:val="26"/>
        </w:rPr>
        <w:t>с</w:t>
      </w:r>
      <w:r w:rsidR="00BD4114">
        <w:rPr>
          <w:rFonts w:cs="Times New Roman"/>
          <w:sz w:val="26"/>
          <w:szCs w:val="26"/>
        </w:rPr>
        <w:t>пециалист-эксперт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BD4114">
        <w:rPr>
          <w:rFonts w:cs="Times New Roman"/>
          <w:spacing w:val="-2"/>
          <w:sz w:val="26"/>
          <w:szCs w:val="26"/>
        </w:rPr>
        <w:t>с</w:t>
      </w:r>
      <w:r w:rsidR="00BD4114">
        <w:rPr>
          <w:rFonts w:cs="Times New Roman"/>
          <w:sz w:val="26"/>
          <w:szCs w:val="26"/>
        </w:rPr>
        <w:t>пециалиста-эксперта</w:t>
      </w:r>
      <w:r w:rsidR="00BD4114" w:rsidRPr="005A7BFB">
        <w:rPr>
          <w:rFonts w:cs="Times New Roman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 «О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3B5BED" w:rsidRPr="003B5BED" w:rsidRDefault="008971B7" w:rsidP="003B5BED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3B5BE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3B5BED">
        <w:rPr>
          <w:rFonts w:eastAsia="Calibri" w:cs="Times New Roman"/>
          <w:sz w:val="26"/>
          <w:szCs w:val="26"/>
        </w:rPr>
        <w:t xml:space="preserve">должностью </w:t>
      </w:r>
      <w:r w:rsidRPr="003B5BED">
        <w:rPr>
          <w:rFonts w:eastAsia="Calibri" w:cs="Times New Roman"/>
          <w:sz w:val="26"/>
          <w:szCs w:val="26"/>
        </w:rPr>
        <w:t xml:space="preserve">и в пределах функциональной </w:t>
      </w:r>
      <w:r w:rsidR="003B5BED" w:rsidRPr="003B5BED">
        <w:rPr>
          <w:rFonts w:eastAsia="Calibri" w:cs="Times New Roman"/>
          <w:sz w:val="26"/>
          <w:szCs w:val="26"/>
        </w:rPr>
        <w:t xml:space="preserve">компетенции </w:t>
      </w:r>
      <w:r w:rsidR="00BD4114">
        <w:rPr>
          <w:rFonts w:eastAsia="Calibri" w:cs="Times New Roman"/>
          <w:sz w:val="26"/>
          <w:szCs w:val="26"/>
        </w:rPr>
        <w:t>с</w:t>
      </w:r>
      <w:r w:rsidR="00BD4114">
        <w:rPr>
          <w:rFonts w:cs="Times New Roman"/>
          <w:sz w:val="26"/>
          <w:szCs w:val="26"/>
        </w:rPr>
        <w:t>пециалист-эксперт</w:t>
      </w:r>
      <w:r w:rsidR="00BD4114" w:rsidRPr="005A7BFB">
        <w:rPr>
          <w:rFonts w:cs="Times New Roman"/>
          <w:sz w:val="26"/>
          <w:szCs w:val="26"/>
        </w:rPr>
        <w:t xml:space="preserve"> </w:t>
      </w:r>
      <w:r w:rsidR="003B5BED" w:rsidRPr="003B5BED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BE1C08" w:rsidRPr="00BE1C08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BE1C08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лиц, Едином государственном реестре индивидуальных предпринимателей и Едином государственном реестре налогоплательщиков;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предоставление заинтересованным лицам сведений, содержащихся в реестре дисквалифицированных лиц;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1E8A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5BED" w:rsidRPr="009C1E8A" w:rsidRDefault="003B5BED" w:rsidP="003B5BED">
      <w:pPr>
        <w:pStyle w:val="af2"/>
        <w:shd w:val="clear" w:color="auto" w:fill="FFFFFF"/>
        <w:ind w:left="142" w:firstLine="0"/>
        <w:rPr>
          <w:rFonts w:eastAsia="Calibri" w:cs="Times New Roman"/>
          <w:spacing w:val="-4"/>
          <w:sz w:val="26"/>
          <w:szCs w:val="26"/>
        </w:rPr>
      </w:pPr>
    </w:p>
    <w:p w:rsidR="003B7A81" w:rsidRPr="00715AC7" w:rsidRDefault="003B7A81" w:rsidP="003B5BED">
      <w:pPr>
        <w:pStyle w:val="af2"/>
        <w:ind w:left="567" w:firstLine="0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5BED" w:rsidRPr="009C1E8A" w:rsidRDefault="003B7A81" w:rsidP="003B5BED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803EC4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</w:t>
      </w:r>
      <w:r w:rsidR="003B5BED" w:rsidRPr="009C1E8A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</w:t>
      </w:r>
      <w:bookmarkStart w:id="0" w:name="_GoBack"/>
      <w:bookmarkEnd w:id="0"/>
      <w:r w:rsidRPr="00DE762D">
        <w:rPr>
          <w:sz w:val="18"/>
          <w:szCs w:val="18"/>
        </w:rPr>
        <w:t xml:space="preserve">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p w:rsidR="00BB3D0B" w:rsidRPr="005F551E" w:rsidRDefault="00BB3D0B" w:rsidP="00DE762D">
      <w:pPr>
        <w:spacing w:line="220" w:lineRule="exact"/>
        <w:ind w:right="282"/>
        <w:jc w:val="center"/>
        <w:rPr>
          <w:rFonts w:cs="Times New Roman"/>
          <w:sz w:val="2"/>
          <w:szCs w:val="2"/>
        </w:rPr>
      </w:pPr>
    </w:p>
    <w:sectPr w:rsidR="00BB3D0B" w:rsidRPr="005F551E" w:rsidSect="00603374">
      <w:headerReference w:type="default" r:id="rId24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10" w:rsidRDefault="004F5310" w:rsidP="003B7A81">
      <w:r>
        <w:separator/>
      </w:r>
    </w:p>
  </w:endnote>
  <w:endnote w:type="continuationSeparator" w:id="0">
    <w:p w:rsidR="004F5310" w:rsidRDefault="004F53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10" w:rsidRDefault="004F5310" w:rsidP="003B7A81">
      <w:r>
        <w:separator/>
      </w:r>
    </w:p>
  </w:footnote>
  <w:footnote w:type="continuationSeparator" w:id="0">
    <w:p w:rsidR="004F5310" w:rsidRDefault="004F53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F551E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25D6221"/>
    <w:multiLevelType w:val="hybridMultilevel"/>
    <w:tmpl w:val="994A517A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44D70"/>
    <w:rsid w:val="001559CE"/>
    <w:rsid w:val="001654A1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31444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6770B"/>
    <w:rsid w:val="00283137"/>
    <w:rsid w:val="00295029"/>
    <w:rsid w:val="002A066D"/>
    <w:rsid w:val="002A1D53"/>
    <w:rsid w:val="002B3231"/>
    <w:rsid w:val="002B469A"/>
    <w:rsid w:val="002B6EF3"/>
    <w:rsid w:val="002B7A62"/>
    <w:rsid w:val="002C12AA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5BED"/>
    <w:rsid w:val="003B690A"/>
    <w:rsid w:val="003B7A81"/>
    <w:rsid w:val="003C22B9"/>
    <w:rsid w:val="003C4B94"/>
    <w:rsid w:val="003D250B"/>
    <w:rsid w:val="003E2478"/>
    <w:rsid w:val="003F69DC"/>
    <w:rsid w:val="003F6E1E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4BF8"/>
    <w:rsid w:val="004F5310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551E"/>
    <w:rsid w:val="005F68A2"/>
    <w:rsid w:val="006019AB"/>
    <w:rsid w:val="00603374"/>
    <w:rsid w:val="00605F89"/>
    <w:rsid w:val="006126D1"/>
    <w:rsid w:val="00615662"/>
    <w:rsid w:val="0061704C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0D91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3EC4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A9D"/>
    <w:rsid w:val="00856E01"/>
    <w:rsid w:val="00857B7A"/>
    <w:rsid w:val="00877280"/>
    <w:rsid w:val="00882463"/>
    <w:rsid w:val="00890329"/>
    <w:rsid w:val="008907BB"/>
    <w:rsid w:val="00896B93"/>
    <w:rsid w:val="008971B7"/>
    <w:rsid w:val="008A493F"/>
    <w:rsid w:val="008A5EB3"/>
    <w:rsid w:val="008C01A9"/>
    <w:rsid w:val="008D2D7F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84DE0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033A"/>
    <w:rsid w:val="00BA1518"/>
    <w:rsid w:val="00BA237C"/>
    <w:rsid w:val="00BA408D"/>
    <w:rsid w:val="00BA51E1"/>
    <w:rsid w:val="00BB3568"/>
    <w:rsid w:val="00BB3D0B"/>
    <w:rsid w:val="00BD11D5"/>
    <w:rsid w:val="00BD4114"/>
    <w:rsid w:val="00BE0737"/>
    <w:rsid w:val="00BE1996"/>
    <w:rsid w:val="00BE1C08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65CC6"/>
    <w:rsid w:val="00C71AF0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5D3D"/>
    <w:rsid w:val="00D2637A"/>
    <w:rsid w:val="00D270CA"/>
    <w:rsid w:val="00D3190F"/>
    <w:rsid w:val="00D5047B"/>
    <w:rsid w:val="00D50939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2B4F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3B4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A5A20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B3FW5AA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B2AC8F9CE2D6F3D700212587054CAB06C87EBC62143C05B61EEE658F8fFD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38C7DC4BFE0B09F3998D485C673EBC586552329BC5BE78D8DBB21B96WEA0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E3C98C5BE78D8DBB21B96E0415D9C9116733CC86F31W5A0I" TargetMode="External"/><Relationship Id="rId23" Type="http://schemas.openxmlformats.org/officeDocument/2006/relationships/hyperlink" Target="consultantplus://offline/ref=BB2AC8F9CE2D6F3D700212587054CAB06C84E7C12044C05B61EEE658F8fFDA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A3BW5A4I" TargetMode="External"/><Relationship Id="rId22" Type="http://schemas.openxmlformats.org/officeDocument/2006/relationships/hyperlink" Target="consultantplus://offline/ref=BB2AC8F9CE2D6F3D700212587054CAB06981E2C7264C9D5169B7EA5AFFF55DF92DE536C3E100ACfCD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1D3AE-4038-4641-BE11-90B65827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4371</Words>
  <Characters>24917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10</cp:revision>
  <cp:lastPrinted>2018-07-04T09:13:00Z</cp:lastPrinted>
  <dcterms:created xsi:type="dcterms:W3CDTF">2020-02-20T07:37:00Z</dcterms:created>
  <dcterms:modified xsi:type="dcterms:W3CDTF">2020-02-20T08:41:00Z</dcterms:modified>
</cp:coreProperties>
</file>